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B14B" w14:textId="77777777" w:rsidR="00EE5DC8" w:rsidRDefault="00EE5DC8" w:rsidP="00EE5DC8">
      <w:pPr>
        <w:pStyle w:val="Sansinterligne"/>
      </w:pPr>
    </w:p>
    <w:p w14:paraId="22658A13" w14:textId="77777777" w:rsidR="00DC22E8" w:rsidRPr="00312012" w:rsidRDefault="00163E83" w:rsidP="00312012">
      <w:pPr>
        <w:jc w:val="center"/>
        <w:rPr>
          <w:rFonts w:ascii="Marianne" w:hAnsi="Marianne"/>
          <w:b/>
          <w:sz w:val="24"/>
          <w:szCs w:val="24"/>
        </w:rPr>
      </w:pPr>
      <w:r w:rsidRPr="00312012">
        <w:rPr>
          <w:rFonts w:ascii="Marianne" w:hAnsi="Marianne"/>
          <w:b/>
          <w:sz w:val="24"/>
          <w:szCs w:val="24"/>
        </w:rPr>
        <w:t>FICHE DE RENSEIGNEMENTS</w:t>
      </w:r>
    </w:p>
    <w:p w14:paraId="2C6ED019" w14:textId="6BFCF2B3" w:rsidR="00A269E1" w:rsidRPr="00146F7F" w:rsidRDefault="00DF7740" w:rsidP="00A269E1">
      <w:pPr>
        <w:pStyle w:val="Sansinterligne"/>
        <w:jc w:val="center"/>
        <w:rPr>
          <w:rFonts w:ascii="Marianne" w:hAnsi="Marianne"/>
          <w:b/>
          <w:sz w:val="20"/>
          <w:szCs w:val="20"/>
          <w:u w:val="single"/>
        </w:rPr>
      </w:pPr>
      <w:r w:rsidRPr="00146F7F">
        <w:rPr>
          <w:rFonts w:ascii="Marianne" w:hAnsi="Marianne"/>
          <w:b/>
          <w:sz w:val="20"/>
          <w:szCs w:val="20"/>
          <w:u w:val="single"/>
        </w:rPr>
        <w:t>Marché 202</w:t>
      </w:r>
      <w:r w:rsidR="00146F7F" w:rsidRPr="00146F7F">
        <w:rPr>
          <w:rFonts w:ascii="Marianne" w:hAnsi="Marianne"/>
          <w:b/>
          <w:sz w:val="20"/>
          <w:szCs w:val="20"/>
          <w:u w:val="single"/>
        </w:rPr>
        <w:t>6</w:t>
      </w:r>
      <w:r w:rsidR="00FC1FF4" w:rsidRPr="00146F7F">
        <w:rPr>
          <w:rFonts w:ascii="Marianne" w:hAnsi="Marianne"/>
          <w:b/>
          <w:sz w:val="20"/>
          <w:szCs w:val="20"/>
          <w:u w:val="single"/>
        </w:rPr>
        <w:t>R</w:t>
      </w:r>
      <w:r w:rsidR="00146F7F" w:rsidRPr="00146F7F">
        <w:rPr>
          <w:rFonts w:ascii="Marianne" w:hAnsi="Marianne"/>
          <w:b/>
          <w:sz w:val="20"/>
          <w:szCs w:val="20"/>
          <w:u w:val="single"/>
        </w:rPr>
        <w:t>25</w:t>
      </w:r>
    </w:p>
    <w:p w14:paraId="323216B7" w14:textId="32EDC461" w:rsidR="00E75B24" w:rsidRPr="00312012" w:rsidRDefault="00FF73B4" w:rsidP="00615AEA">
      <w:pPr>
        <w:pStyle w:val="Sansinterligne"/>
        <w:jc w:val="center"/>
        <w:rPr>
          <w:rFonts w:ascii="Marianne" w:hAnsi="Marianne"/>
          <w:b/>
          <w:sz w:val="20"/>
          <w:szCs w:val="20"/>
        </w:rPr>
      </w:pPr>
      <w:r w:rsidRPr="00146F7F">
        <w:rPr>
          <w:rFonts w:ascii="Marianne" w:hAnsi="Marianne"/>
          <w:b/>
          <w:sz w:val="20"/>
          <w:szCs w:val="20"/>
        </w:rPr>
        <w:t xml:space="preserve">Acquisition </w:t>
      </w:r>
      <w:r w:rsidR="00146F7F" w:rsidRPr="00146F7F">
        <w:rPr>
          <w:rFonts w:ascii="Marianne" w:hAnsi="Marianne"/>
          <w:b/>
          <w:sz w:val="20"/>
          <w:szCs w:val="20"/>
        </w:rPr>
        <w:t>d’un chromatographe en phase liquide couplé à un spectromètre de masse (LC-MS) et d’un appareil Diffractomètre à Rayons X (DRX) pour la Faculté des Sciences et Technologies (FST) de l’Université de Lille</w:t>
      </w:r>
    </w:p>
    <w:p w14:paraId="469E36D5" w14:textId="77777777" w:rsidR="00FF73B4" w:rsidRPr="00146F7F" w:rsidRDefault="00FF73B4" w:rsidP="00615AEA">
      <w:pPr>
        <w:pStyle w:val="Sansinterligne"/>
        <w:jc w:val="center"/>
        <w:rPr>
          <w:rFonts w:ascii="Marianne" w:hAnsi="Marianne"/>
          <w:sz w:val="16"/>
          <w:szCs w:val="16"/>
        </w:rPr>
      </w:pPr>
    </w:p>
    <w:tbl>
      <w:tblPr>
        <w:tblStyle w:val="TableauGrille4-Accentuation3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42B5D" w:rsidRPr="00312012" w14:paraId="74CD3873" w14:textId="77777777" w:rsidTr="00312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3EAA66BD" w14:textId="77777777" w:rsidR="00A42B5D" w:rsidRPr="00312012" w:rsidRDefault="00A42B5D" w:rsidP="00E517AF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Type de document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2A3446F0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Signature du document</w:t>
            </w:r>
          </w:p>
          <w:p w14:paraId="32923CB4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2F2FA53A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Document joint à l’offre/la candidature</w:t>
            </w:r>
          </w:p>
          <w:p w14:paraId="51E261C2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</w:tr>
      <w:tr w:rsidR="00A42B5D" w:rsidRPr="00312012" w14:paraId="2CFF7150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7FFB7FF8" w14:textId="49A6B455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BE4940">
              <w:rPr>
                <w:rFonts w:ascii="Marianne" w:hAnsi="Marianne"/>
                <w:sz w:val="18"/>
                <w:szCs w:val="18"/>
              </w:rPr>
              <w:t>ATTRI1</w:t>
            </w:r>
            <w:r w:rsidR="00FF73B4" w:rsidRPr="00BE4940">
              <w:rPr>
                <w:rFonts w:ascii="Marianne" w:hAnsi="Marianne"/>
                <w:sz w:val="18"/>
                <w:szCs w:val="18"/>
              </w:rPr>
              <w:t xml:space="preserve"> et s</w:t>
            </w:r>
            <w:r w:rsidR="00146F7F" w:rsidRPr="00BE4940">
              <w:rPr>
                <w:rFonts w:ascii="Marianne" w:hAnsi="Marianne"/>
                <w:sz w:val="18"/>
                <w:szCs w:val="18"/>
              </w:rPr>
              <w:t>es</w:t>
            </w:r>
            <w:r w:rsidR="006A61E3" w:rsidRPr="00BE4940">
              <w:rPr>
                <w:rFonts w:ascii="Marianne" w:hAnsi="Marianne"/>
                <w:sz w:val="18"/>
                <w:szCs w:val="18"/>
              </w:rPr>
              <w:t xml:space="preserve"> annexe</w:t>
            </w:r>
            <w:r w:rsidR="00146F7F" w:rsidRPr="00BE4940">
              <w:rPr>
                <w:rFonts w:ascii="Marianne" w:hAnsi="Marianne"/>
                <w:sz w:val="18"/>
                <w:szCs w:val="18"/>
              </w:rPr>
              <w:t>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E695862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A709B37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26B85CE" w14:textId="77777777" w:rsidTr="00312012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5EAAC5DB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Règlement de consultation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8753A73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4502A17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93B4A31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1F8F452" w14:textId="77777777" w:rsidR="00A42B5D" w:rsidRPr="00312012" w:rsidRDefault="00344CC2" w:rsidP="00FF73B4">
            <w:pPr>
              <w:rPr>
                <w:rFonts w:ascii="Marianne" w:hAnsi="Marianne"/>
                <w:sz w:val="18"/>
                <w:szCs w:val="18"/>
              </w:rPr>
            </w:pPr>
            <w:r w:rsidRPr="00344CC2">
              <w:rPr>
                <w:rFonts w:ascii="Marianne" w:hAnsi="Marianne"/>
                <w:sz w:val="18"/>
                <w:szCs w:val="18"/>
              </w:rPr>
              <w:t>Cahier des Clauses Administratives Particulières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6C1C861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330FBDD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44CC2" w:rsidRPr="00312012" w14:paraId="3BB328B7" w14:textId="77777777" w:rsidTr="00312012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29A0BD9" w14:textId="77777777" w:rsidR="00344CC2" w:rsidRPr="00344CC2" w:rsidRDefault="00344CC2" w:rsidP="00FF73B4">
            <w:pPr>
              <w:rPr>
                <w:rFonts w:ascii="Marianne" w:hAnsi="Marianne"/>
                <w:sz w:val="18"/>
                <w:szCs w:val="18"/>
              </w:rPr>
            </w:pPr>
            <w:r w:rsidRPr="00344CC2">
              <w:rPr>
                <w:rFonts w:ascii="Marianne" w:hAnsi="Marianne"/>
                <w:sz w:val="18"/>
                <w:szCs w:val="18"/>
              </w:rPr>
              <w:t>Cahier des Clauses Techniques Particulières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AC559B3" w14:textId="77777777" w:rsidR="00344CC2" w:rsidRPr="00312012" w:rsidRDefault="00344CC2" w:rsidP="001905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00F0802" w14:textId="77777777" w:rsidR="00344CC2" w:rsidRPr="00312012" w:rsidRDefault="00344CC2" w:rsidP="001905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244525EF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32DD536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DC1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ou Attestation sur l’honneur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059658F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09A2333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84CA4" w:rsidRPr="00312012" w14:paraId="6AA0646D" w14:textId="77777777" w:rsidTr="00312012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BCD0377" w14:textId="77777777" w:rsidR="00A84CA4" w:rsidRPr="00312012" w:rsidRDefault="00A84CA4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Attestation sur l’honneur Sanctions Russes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30AA433" w14:textId="77777777" w:rsidR="00A84CA4" w:rsidRPr="00312012" w:rsidRDefault="00A84CA4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A4A2CAA" w14:textId="77777777" w:rsidR="00A84CA4" w:rsidRPr="00312012" w:rsidRDefault="00A84CA4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785BA30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6398E4E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DC2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et son annexe 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914FE9C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57869F6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55E2" w:rsidRPr="00312012" w14:paraId="68187771" w14:textId="77777777" w:rsidTr="003120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044A9A3" w14:textId="77777777" w:rsidR="002C55E2" w:rsidRPr="00312012" w:rsidRDefault="002C55E2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Fiche de création fournisseur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52CC920" w14:textId="77777777" w:rsidR="002C55E2" w:rsidRPr="00312012" w:rsidRDefault="002C55E2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22CB494" w14:textId="77777777" w:rsidR="002C55E2" w:rsidRPr="00312012" w:rsidRDefault="002C55E2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587A7289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DAB168D" w14:textId="77777777" w:rsidR="00517E20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Attestation 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fiscale</w:t>
            </w:r>
          </w:p>
          <w:p w14:paraId="778CD34B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(en cours de validité)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092EDA9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FB471B1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4C5AAA7D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C88C670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sociale</w:t>
            </w:r>
          </w:p>
          <w:p w14:paraId="56319A44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(de moins de 6 mois)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7F80BFA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1F05788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32541A4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4D4B4C16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Déclaration portant sur les effectifs et le chiffre d’affaire des 3 dernières années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CB2B731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F2AAC6A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338E3CD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753EFF8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Liste de références</w:t>
            </w:r>
          </w:p>
          <w:p w14:paraId="2A29CA32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(3 minimum)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03EB67C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0EB701E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A8BFB88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887EC17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d’assurance</w:t>
            </w:r>
          </w:p>
          <w:p w14:paraId="5179062C" w14:textId="77777777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en cours de validité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AEEB255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23C3362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1AE6E3E5" w14:textId="77777777" w:rsidTr="00312012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73D94CD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Relevé d’identité bancaire 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(RIB)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0827B2D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8BC4D1B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21FC20E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6C18EED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Extrait de Kbis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A94DF8E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C513309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BDF188D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17644837" w14:textId="77777777" w:rsidR="00163E83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normes d’assurance de qualité</w:t>
            </w:r>
          </w:p>
          <w:p w14:paraId="7D331123" w14:textId="77777777" w:rsidR="00A42B5D" w:rsidRPr="00312012" w:rsidRDefault="00163E83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de type ISO)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B257489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6F47952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68A5C3A9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8BDCA4A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mes de gestion environnementale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4065677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2300E69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3D1F40A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A500B5A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Déclaration du représentant de l’opérateur 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>économique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BD0572F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2AD7798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749A489" w14:textId="395051C7" w:rsidR="00DC22E8" w:rsidRPr="00312012" w:rsidRDefault="00A42B5D" w:rsidP="00163E83">
      <w:pPr>
        <w:pStyle w:val="Sansinterligne"/>
        <w:rPr>
          <w:rFonts w:ascii="Marianne" w:hAnsi="Marianne"/>
          <w:sz w:val="20"/>
        </w:rPr>
      </w:pPr>
      <w:r w:rsidRPr="00312012">
        <w:rPr>
          <w:rFonts w:ascii="Marianne" w:hAnsi="Marianne"/>
          <w:sz w:val="20"/>
        </w:rPr>
        <w:t>La société atteste que l’ensemble des documents sont transmis au pouvoir adjudicateur.</w:t>
      </w:r>
    </w:p>
    <w:p w14:paraId="6BEC8639" w14:textId="77777777" w:rsidR="00A42B5D" w:rsidRPr="00312012" w:rsidRDefault="00A42B5D" w:rsidP="00A42B5D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spacing w:after="0" w:line="240" w:lineRule="auto"/>
        <w:jc w:val="right"/>
        <w:rPr>
          <w:rFonts w:ascii="Marianne" w:eastAsia="Times New Roman" w:hAnsi="Marianne" w:cs="Arial"/>
          <w:sz w:val="20"/>
          <w:szCs w:val="20"/>
          <w:lang w:eastAsia="fr-FR"/>
        </w:rPr>
      </w:pP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 xml:space="preserve">A, 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  <w:t>le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</w:r>
      <w:r w:rsidR="00312012">
        <w:rPr>
          <w:rFonts w:ascii="Marianne" w:eastAsia="Times New Roman" w:hAnsi="Marianne" w:cs="Arial"/>
          <w:sz w:val="20"/>
          <w:szCs w:val="20"/>
          <w:lang w:eastAsia="fr-FR"/>
        </w:rPr>
        <w:t>……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6BE62C52" w14:textId="77777777" w:rsidR="00A42B5D" w:rsidRPr="00312012" w:rsidRDefault="00A42B5D" w:rsidP="00A42B5D">
      <w:pPr>
        <w:tabs>
          <w:tab w:val="left" w:pos="5670"/>
        </w:tabs>
        <w:spacing w:after="0" w:line="240" w:lineRule="auto"/>
        <w:jc w:val="right"/>
        <w:rPr>
          <w:rFonts w:ascii="Marianne" w:eastAsia="Times New Roman" w:hAnsi="Marianne" w:cs="Arial"/>
          <w:sz w:val="20"/>
          <w:szCs w:val="20"/>
          <w:lang w:eastAsia="fr-FR"/>
        </w:rPr>
      </w:pP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>Le Représentant désigné de la société</w:t>
      </w:r>
    </w:p>
    <w:p w14:paraId="783F2A1D" w14:textId="77777777" w:rsidR="00DC22E8" w:rsidRPr="00312012" w:rsidRDefault="00A42B5D" w:rsidP="00163E83">
      <w:pPr>
        <w:tabs>
          <w:tab w:val="left" w:pos="6237"/>
        </w:tabs>
        <w:spacing w:after="0" w:line="240" w:lineRule="auto"/>
        <w:jc w:val="right"/>
        <w:rPr>
          <w:rFonts w:ascii="Marianne" w:eastAsia="Times New Roman" w:hAnsi="Marianne" w:cs="Arial"/>
          <w:i/>
          <w:iCs/>
          <w:sz w:val="20"/>
          <w:szCs w:val="20"/>
          <w:lang w:eastAsia="fr-FR"/>
        </w:rPr>
      </w:pPr>
      <w:r w:rsidRPr="00312012">
        <w:rPr>
          <w:rFonts w:ascii="Marianne" w:eastAsia="Times New Roman" w:hAnsi="Marianne" w:cs="Arial"/>
          <w:i/>
          <w:iCs/>
          <w:sz w:val="20"/>
          <w:szCs w:val="20"/>
          <w:lang w:eastAsia="fr-FR"/>
        </w:rPr>
        <w:t>(prénom, nom + signature + cachet commercial)</w:t>
      </w:r>
    </w:p>
    <w:sectPr w:rsidR="00DC22E8" w:rsidRPr="00312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3788" w14:textId="77777777" w:rsidR="00D03DA0" w:rsidRDefault="00D03DA0" w:rsidP="00D03DA0">
      <w:pPr>
        <w:spacing w:after="0" w:line="240" w:lineRule="auto"/>
      </w:pPr>
      <w:r>
        <w:separator/>
      </w:r>
    </w:p>
  </w:endnote>
  <w:endnote w:type="continuationSeparator" w:id="0">
    <w:p w14:paraId="1B6E08E9" w14:textId="77777777" w:rsidR="00D03DA0" w:rsidRDefault="00D03DA0" w:rsidP="00D0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6E24" w14:textId="4C55CB7E" w:rsidR="006A61E3" w:rsidRPr="00312012" w:rsidRDefault="00DF7740" w:rsidP="006A61E3">
    <w:pPr>
      <w:pStyle w:val="Pieddepage"/>
      <w:rPr>
        <w:rFonts w:ascii="Marianne" w:hAnsi="Marianne"/>
        <w:sz w:val="18"/>
        <w:szCs w:val="18"/>
      </w:rPr>
    </w:pPr>
    <w:r w:rsidRPr="00146F7F">
      <w:rPr>
        <w:rFonts w:ascii="Marianne" w:hAnsi="Marianne"/>
        <w:sz w:val="18"/>
        <w:szCs w:val="18"/>
      </w:rPr>
      <w:t>202</w:t>
    </w:r>
    <w:r w:rsidR="00146F7F" w:rsidRPr="00146F7F">
      <w:rPr>
        <w:rFonts w:ascii="Marianne" w:hAnsi="Marianne"/>
        <w:sz w:val="18"/>
        <w:szCs w:val="18"/>
      </w:rPr>
      <w:t>6</w:t>
    </w:r>
    <w:r w:rsidR="00FC1FF4" w:rsidRPr="00146F7F">
      <w:rPr>
        <w:rFonts w:ascii="Marianne" w:hAnsi="Marianne"/>
        <w:sz w:val="18"/>
        <w:szCs w:val="18"/>
      </w:rPr>
      <w:t>R</w:t>
    </w:r>
    <w:r w:rsidR="00146F7F" w:rsidRPr="00146F7F">
      <w:rPr>
        <w:rFonts w:ascii="Marianne" w:hAnsi="Marianne"/>
        <w:sz w:val="18"/>
        <w:szCs w:val="18"/>
      </w:rPr>
      <w:t>25</w:t>
    </w:r>
    <w:r w:rsidR="006A61E3" w:rsidRPr="00146F7F">
      <w:rPr>
        <w:rFonts w:ascii="Marianne" w:hAnsi="Marianne"/>
        <w:sz w:val="18"/>
        <w:szCs w:val="18"/>
      </w:rPr>
      <w:t xml:space="preserve"> – Fiche de renseignements</w:t>
    </w:r>
  </w:p>
  <w:p w14:paraId="2BB306B0" w14:textId="77777777" w:rsidR="006A61E3" w:rsidRDefault="006A61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FA322" w14:textId="77777777" w:rsidR="00D03DA0" w:rsidRDefault="00D03DA0" w:rsidP="00D03DA0">
      <w:pPr>
        <w:spacing w:after="0" w:line="240" w:lineRule="auto"/>
      </w:pPr>
      <w:r>
        <w:separator/>
      </w:r>
    </w:p>
  </w:footnote>
  <w:footnote w:type="continuationSeparator" w:id="0">
    <w:p w14:paraId="59D6C7E4" w14:textId="77777777" w:rsidR="00D03DA0" w:rsidRDefault="00D03DA0" w:rsidP="00D0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5E685" w14:textId="77777777" w:rsidR="00D03DA0" w:rsidRPr="00312012" w:rsidRDefault="00312012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6CB04420" wp14:editId="41327AF5">
          <wp:simplePos x="0" y="0"/>
          <wp:positionH relativeFrom="column">
            <wp:posOffset>113665</wp:posOffset>
          </wp:positionH>
          <wp:positionV relativeFrom="paragraph">
            <wp:posOffset>7620</wp:posOffset>
          </wp:positionV>
          <wp:extent cx="1865630" cy="494030"/>
          <wp:effectExtent l="0" t="0" r="1270" b="127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3DA0" w:rsidRPr="00312012">
      <w:rPr>
        <w:rFonts w:ascii="Marianne" w:hAnsi="Marianne" w:cstheme="minorHAnsi"/>
        <w:sz w:val="18"/>
      </w:rPr>
      <w:t xml:space="preserve">Direction </w:t>
    </w:r>
    <w:r w:rsidR="00534CCA" w:rsidRPr="00312012">
      <w:rPr>
        <w:rFonts w:ascii="Marianne" w:hAnsi="Marianne" w:cstheme="minorHAnsi"/>
        <w:sz w:val="18"/>
      </w:rPr>
      <w:t>de la Commande Publique</w:t>
    </w:r>
  </w:p>
  <w:p w14:paraId="07095436" w14:textId="77777777" w:rsidR="00D03DA0" w:rsidRPr="00312012" w:rsidRDefault="00D03DA0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sz w:val="18"/>
      </w:rPr>
      <w:t>Rue du Barreau – BP 60149</w:t>
    </w:r>
  </w:p>
  <w:p w14:paraId="0BF05192" w14:textId="77777777" w:rsidR="00D03DA0" w:rsidRPr="00312012" w:rsidRDefault="00D03DA0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sz w:val="18"/>
      </w:rPr>
      <w:t>59653 VILLENEUVE D’ASCQ Cedex</w:t>
    </w:r>
  </w:p>
  <w:p w14:paraId="1D75F920" w14:textId="77777777" w:rsidR="00D03DA0" w:rsidRPr="00312012" w:rsidRDefault="00290D01" w:rsidP="00D03DA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4B3CF7" w:rsidRPr="00DC6783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4B3CF7">
      <w:rPr>
        <w:rFonts w:ascii="Marianne" w:hAnsi="Marianne" w:cstheme="minorHAnsi"/>
        <w:sz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CB5"/>
    <w:rsid w:val="00016B2B"/>
    <w:rsid w:val="00020D7E"/>
    <w:rsid w:val="000A1466"/>
    <w:rsid w:val="000A2BBA"/>
    <w:rsid w:val="000B6BA0"/>
    <w:rsid w:val="000B70AF"/>
    <w:rsid w:val="000D3B8D"/>
    <w:rsid w:val="00146F7F"/>
    <w:rsid w:val="00163E83"/>
    <w:rsid w:val="001905AD"/>
    <w:rsid w:val="001B1B86"/>
    <w:rsid w:val="002136B8"/>
    <w:rsid w:val="002555B5"/>
    <w:rsid w:val="00290D01"/>
    <w:rsid w:val="002C55E2"/>
    <w:rsid w:val="00312012"/>
    <w:rsid w:val="00344CC2"/>
    <w:rsid w:val="004265C9"/>
    <w:rsid w:val="004B3CF7"/>
    <w:rsid w:val="00517E20"/>
    <w:rsid w:val="00534CCA"/>
    <w:rsid w:val="00574320"/>
    <w:rsid w:val="00615AEA"/>
    <w:rsid w:val="006A61E3"/>
    <w:rsid w:val="00751548"/>
    <w:rsid w:val="00853A84"/>
    <w:rsid w:val="008869E0"/>
    <w:rsid w:val="008C3ED2"/>
    <w:rsid w:val="00902118"/>
    <w:rsid w:val="00A269E1"/>
    <w:rsid w:val="00A42B5D"/>
    <w:rsid w:val="00A5748C"/>
    <w:rsid w:val="00A84CA4"/>
    <w:rsid w:val="00B277F5"/>
    <w:rsid w:val="00BA2E8C"/>
    <w:rsid w:val="00BE4940"/>
    <w:rsid w:val="00BF4DA0"/>
    <w:rsid w:val="00C72FE7"/>
    <w:rsid w:val="00D03DA0"/>
    <w:rsid w:val="00D239B9"/>
    <w:rsid w:val="00DC22E8"/>
    <w:rsid w:val="00DF7740"/>
    <w:rsid w:val="00E22554"/>
    <w:rsid w:val="00E33DBA"/>
    <w:rsid w:val="00E517AF"/>
    <w:rsid w:val="00E543B6"/>
    <w:rsid w:val="00E75B24"/>
    <w:rsid w:val="00EE5DC8"/>
    <w:rsid w:val="00FC1FF4"/>
    <w:rsid w:val="00FD35F8"/>
    <w:rsid w:val="00FF0CB5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22B4B2D"/>
  <w15:chartTrackingRefBased/>
  <w15:docId w15:val="{7753B7E5-AEB9-4394-9CEE-AA952F78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42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3">
    <w:name w:val="Grid Table 4 Accent 3"/>
    <w:basedOn w:val="TableauNormal"/>
    <w:uiPriority w:val="49"/>
    <w:rsid w:val="00A42B5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ansinterligne">
    <w:name w:val="No Spacing"/>
    <w:uiPriority w:val="1"/>
    <w:qFormat/>
    <w:rsid w:val="00163E83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3DA0"/>
  </w:style>
  <w:style w:type="paragraph" w:styleId="Pieddepage">
    <w:name w:val="footer"/>
    <w:basedOn w:val="Normal"/>
    <w:link w:val="Pieddepag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3DA0"/>
  </w:style>
  <w:style w:type="character" w:styleId="Lienhypertexte">
    <w:name w:val="Hyperlink"/>
    <w:basedOn w:val="Policepardfaut"/>
    <w:uiPriority w:val="99"/>
    <w:unhideWhenUsed/>
    <w:rsid w:val="004B3C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Amelie Meresse</cp:lastModifiedBy>
  <cp:revision>41</cp:revision>
  <dcterms:created xsi:type="dcterms:W3CDTF">2018-01-18T14:28:00Z</dcterms:created>
  <dcterms:modified xsi:type="dcterms:W3CDTF">2026-07-09T08:07:00Z</dcterms:modified>
</cp:coreProperties>
</file>